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3F17" w14:textId="613B6D24" w:rsidR="007D603B" w:rsidRPr="00FA3E7F" w:rsidRDefault="007D603B" w:rsidP="007D603B">
      <w:pPr>
        <w:jc w:val="center"/>
        <w:rPr>
          <w:rFonts w:ascii="Cambria" w:hAnsi="Cambria"/>
          <w:noProof/>
          <w:sz w:val="24"/>
          <w:szCs w:val="24"/>
          <w:lang w:eastAsia="pl-PL"/>
        </w:rPr>
      </w:pPr>
      <w:r w:rsidRPr="00FA3E7F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48AEA103" wp14:editId="6E63CB20">
            <wp:extent cx="612140" cy="755650"/>
            <wp:effectExtent l="0" t="0" r="0" b="6350"/>
            <wp:docPr id="1" name="Obraz 1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C3D35" w14:textId="77777777" w:rsidR="007D603B" w:rsidRPr="00FA3E7F" w:rsidRDefault="007D603B" w:rsidP="007D603B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Województwo</w:t>
      </w:r>
    </w:p>
    <w:p w14:paraId="452ADEB0" w14:textId="05747F11" w:rsidR="007D603B" w:rsidRPr="00FA3E7F" w:rsidRDefault="007D603B" w:rsidP="007D603B">
      <w:pPr>
        <w:spacing w:line="240" w:lineRule="auto"/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Kujawsko-Pomorskie</w:t>
      </w:r>
    </w:p>
    <w:p w14:paraId="18ADCD7F" w14:textId="77777777" w:rsidR="007D603B" w:rsidRPr="00FA3E7F" w:rsidRDefault="007D603B" w:rsidP="007D603B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p w14:paraId="5EB14685" w14:textId="18A504B2" w:rsidR="007D603B" w:rsidRPr="00FA3E7F" w:rsidRDefault="007D603B" w:rsidP="007D603B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 xml:space="preserve">Nagrody Marszałka </w:t>
      </w:r>
      <w:r w:rsidR="000C4B9C">
        <w:rPr>
          <w:rFonts w:ascii="Cambria" w:hAnsi="Cambria"/>
          <w:b/>
          <w:sz w:val="24"/>
          <w:szCs w:val="24"/>
        </w:rPr>
        <w:t>za 2023</w:t>
      </w:r>
      <w:r>
        <w:rPr>
          <w:rFonts w:ascii="Cambria" w:hAnsi="Cambria"/>
          <w:b/>
          <w:sz w:val="24"/>
          <w:szCs w:val="24"/>
        </w:rPr>
        <w:t xml:space="preserve"> rok</w:t>
      </w:r>
    </w:p>
    <w:p w14:paraId="51EB3DCC" w14:textId="77777777" w:rsidR="007D603B" w:rsidRPr="00FA3E7F" w:rsidRDefault="007D603B" w:rsidP="007D603B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>LAUREACI I WYRÓŻNIENI</w:t>
      </w:r>
    </w:p>
    <w:p w14:paraId="6DCB51E9" w14:textId="77777777" w:rsidR="007D603B" w:rsidRDefault="007D603B" w:rsidP="007D603B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2C124531" w14:textId="77777777" w:rsidR="007D603B" w:rsidRPr="00FA3E7F" w:rsidRDefault="007D603B" w:rsidP="007D603B">
      <w:pPr>
        <w:rPr>
          <w:rFonts w:ascii="Cambria" w:hAnsi="Cambria"/>
          <w:b/>
          <w:bCs/>
          <w:sz w:val="24"/>
          <w:szCs w:val="24"/>
          <w:u w:val="single"/>
        </w:rPr>
      </w:pPr>
      <w:r w:rsidRPr="00FA3E7F">
        <w:rPr>
          <w:rFonts w:ascii="Cambria" w:hAnsi="Cambria"/>
          <w:b/>
          <w:bCs/>
          <w:sz w:val="24"/>
          <w:szCs w:val="24"/>
          <w:u w:val="single"/>
        </w:rPr>
        <w:t>KATEGORIA: OCHRONA ŚRODOWISKA NATURALNEGO</w:t>
      </w:r>
    </w:p>
    <w:p w14:paraId="53F531DB" w14:textId="77777777" w:rsidR="007D603B" w:rsidRPr="00FA3E7F" w:rsidRDefault="007D603B" w:rsidP="007D603B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00867C39" w14:textId="7D54C3F8" w:rsidR="007D603B" w:rsidRPr="00D7745B" w:rsidRDefault="007D603B" w:rsidP="00E64A17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FA3E7F">
        <w:rPr>
          <w:rFonts w:ascii="Cambria" w:hAnsi="Cambria"/>
          <w:b/>
          <w:bCs/>
          <w:sz w:val="24"/>
          <w:szCs w:val="24"/>
          <w:u w:val="single"/>
        </w:rPr>
        <w:t xml:space="preserve">Nagrodę </w:t>
      </w:r>
      <w:r w:rsidRPr="00D7745B">
        <w:rPr>
          <w:rFonts w:ascii="Cambria" w:hAnsi="Cambria"/>
          <w:b/>
          <w:bCs/>
          <w:sz w:val="24"/>
          <w:szCs w:val="24"/>
          <w:u w:val="single"/>
        </w:rPr>
        <w:t>otrzymuj</w:t>
      </w:r>
      <w:r w:rsidR="002776E0">
        <w:rPr>
          <w:rFonts w:ascii="Cambria" w:hAnsi="Cambria"/>
          <w:b/>
          <w:bCs/>
          <w:sz w:val="24"/>
          <w:szCs w:val="24"/>
          <w:u w:val="single"/>
        </w:rPr>
        <w:t>ą</w:t>
      </w:r>
      <w:r w:rsidRPr="00D7745B">
        <w:rPr>
          <w:rFonts w:ascii="Cambria" w:hAnsi="Cambria"/>
          <w:b/>
          <w:bCs/>
          <w:sz w:val="24"/>
          <w:szCs w:val="24"/>
          <w:u w:val="single"/>
        </w:rPr>
        <w:t>:</w:t>
      </w:r>
    </w:p>
    <w:p w14:paraId="19E3853D" w14:textId="7D5D3AA7" w:rsidR="007D603B" w:rsidRDefault="00414035" w:rsidP="00113B7A">
      <w:pPr>
        <w:spacing w:line="360" w:lineRule="auto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b/>
          <w:bCs/>
          <w:sz w:val="24"/>
          <w:szCs w:val="24"/>
        </w:rPr>
        <w:t>Holci</w:t>
      </w:r>
      <w:r w:rsidR="005C4D0D">
        <w:rPr>
          <w:rFonts w:ascii="Cambria" w:hAnsi="Cambria"/>
          <w:b/>
          <w:bCs/>
          <w:sz w:val="24"/>
          <w:szCs w:val="24"/>
        </w:rPr>
        <w:t>m Polska S</w:t>
      </w:r>
      <w:r w:rsidR="00074551">
        <w:rPr>
          <w:rFonts w:ascii="Cambria" w:hAnsi="Cambria"/>
          <w:b/>
          <w:bCs/>
          <w:sz w:val="24"/>
          <w:szCs w:val="24"/>
        </w:rPr>
        <w:t>A</w:t>
      </w:r>
      <w:r w:rsidR="008F12D6">
        <w:rPr>
          <w:rFonts w:ascii="Cambria" w:hAnsi="Cambria"/>
          <w:b/>
          <w:bCs/>
          <w:sz w:val="24"/>
          <w:szCs w:val="24"/>
        </w:rPr>
        <w:t>,</w:t>
      </w:r>
      <w:r w:rsidR="005C4D0D">
        <w:rPr>
          <w:rFonts w:ascii="Cambria" w:hAnsi="Cambria"/>
          <w:b/>
          <w:bCs/>
          <w:sz w:val="24"/>
          <w:szCs w:val="24"/>
        </w:rPr>
        <w:t xml:space="preserve"> Cementownia Kujawy</w:t>
      </w:r>
      <w:r w:rsidR="006138A2">
        <w:rPr>
          <w:rFonts w:ascii="Cambria" w:hAnsi="Cambria"/>
          <w:b/>
          <w:bCs/>
          <w:sz w:val="24"/>
          <w:szCs w:val="24"/>
        </w:rPr>
        <w:t xml:space="preserve"> - </w:t>
      </w:r>
      <w:r>
        <w:rPr>
          <w:rFonts w:ascii="Cambria" w:hAnsi="Cambria"/>
          <w:b/>
          <w:bCs/>
          <w:sz w:val="24"/>
          <w:szCs w:val="24"/>
        </w:rPr>
        <w:t xml:space="preserve">do stycznia 2024 roku </w:t>
      </w:r>
      <w:r w:rsidR="007D603B">
        <w:rPr>
          <w:rFonts w:ascii="Cambria" w:hAnsi="Cambria"/>
          <w:b/>
          <w:bCs/>
          <w:sz w:val="24"/>
          <w:szCs w:val="24"/>
        </w:rPr>
        <w:t xml:space="preserve">Lafarge Cement </w:t>
      </w:r>
      <w:r w:rsidR="006138A2">
        <w:rPr>
          <w:rFonts w:ascii="Cambria" w:hAnsi="Cambria"/>
          <w:b/>
          <w:bCs/>
          <w:sz w:val="24"/>
          <w:szCs w:val="24"/>
        </w:rPr>
        <w:t>S</w:t>
      </w:r>
      <w:r w:rsidR="00074551">
        <w:rPr>
          <w:rFonts w:ascii="Cambria" w:hAnsi="Cambria"/>
          <w:b/>
          <w:bCs/>
          <w:sz w:val="24"/>
          <w:szCs w:val="24"/>
        </w:rPr>
        <w:t>A</w:t>
      </w:r>
      <w:r w:rsidR="002D1DF2">
        <w:rPr>
          <w:rFonts w:ascii="Cambria" w:hAnsi="Cambria"/>
          <w:b/>
          <w:bCs/>
          <w:sz w:val="24"/>
          <w:szCs w:val="24"/>
        </w:rPr>
        <w:t xml:space="preserve"> oddzia</w:t>
      </w:r>
      <w:r w:rsidR="00C96E9B">
        <w:rPr>
          <w:rFonts w:ascii="Cambria" w:hAnsi="Cambria"/>
          <w:b/>
          <w:bCs/>
          <w:sz w:val="24"/>
          <w:szCs w:val="24"/>
        </w:rPr>
        <w:t>ł</w:t>
      </w:r>
      <w:r w:rsidR="002D1DF2">
        <w:rPr>
          <w:rFonts w:ascii="Cambria" w:hAnsi="Cambria"/>
          <w:b/>
          <w:bCs/>
          <w:sz w:val="24"/>
          <w:szCs w:val="24"/>
        </w:rPr>
        <w:t xml:space="preserve"> w Bielawach</w:t>
      </w:r>
      <w:r w:rsidR="007D603B" w:rsidRPr="00D7745B">
        <w:rPr>
          <w:rFonts w:ascii="Cambria" w:hAnsi="Cambria"/>
          <w:b/>
          <w:bCs/>
          <w:sz w:val="24"/>
          <w:szCs w:val="24"/>
        </w:rPr>
        <w:t xml:space="preserve"> (gm. </w:t>
      </w:r>
      <w:r>
        <w:rPr>
          <w:rFonts w:ascii="Cambria" w:hAnsi="Cambria"/>
          <w:b/>
          <w:bCs/>
          <w:sz w:val="24"/>
          <w:szCs w:val="24"/>
        </w:rPr>
        <w:t>Barcin, pow. żniński</w:t>
      </w:r>
      <w:r w:rsidR="007D603B" w:rsidRPr="00D7745B">
        <w:rPr>
          <w:rFonts w:ascii="Cambria" w:hAnsi="Cambria"/>
          <w:b/>
          <w:bCs/>
          <w:sz w:val="24"/>
          <w:szCs w:val="24"/>
        </w:rPr>
        <w:t xml:space="preserve">) </w:t>
      </w:r>
      <w:r w:rsidR="007D603B" w:rsidRPr="00C96E9B">
        <w:rPr>
          <w:rFonts w:ascii="Cambria" w:hAnsi="Cambria"/>
          <w:b/>
          <w:sz w:val="24"/>
          <w:szCs w:val="24"/>
        </w:rPr>
        <w:t>–</w:t>
      </w:r>
      <w:r w:rsidR="007D603B" w:rsidRPr="00D7745B">
        <w:rPr>
          <w:rFonts w:ascii="Cambria" w:hAnsi="Cambria"/>
          <w:b/>
          <w:bCs/>
          <w:sz w:val="24"/>
          <w:szCs w:val="24"/>
        </w:rPr>
        <w:t xml:space="preserve"> </w:t>
      </w:r>
      <w:r w:rsidR="007D603B" w:rsidRPr="00D7745B">
        <w:rPr>
          <w:rFonts w:ascii="Cambria" w:hAnsi="Cambria"/>
          <w:b/>
          <w:bCs/>
          <w:sz w:val="24"/>
          <w:szCs w:val="24"/>
          <w:lang w:eastAsia="pl-PL"/>
        </w:rPr>
        <w:t>za</w:t>
      </w:r>
      <w:r w:rsidR="006138A2">
        <w:rPr>
          <w:rFonts w:ascii="Cambria" w:hAnsi="Cambria"/>
          <w:b/>
          <w:bCs/>
          <w:sz w:val="24"/>
          <w:szCs w:val="24"/>
          <w:lang w:eastAsia="pl-PL"/>
        </w:rPr>
        <w:t xml:space="preserve"> </w:t>
      </w:r>
      <w:r w:rsidR="00171711">
        <w:rPr>
          <w:rFonts w:ascii="Cambria" w:hAnsi="Cambria"/>
          <w:b/>
          <w:bCs/>
          <w:sz w:val="24"/>
          <w:szCs w:val="24"/>
          <w:lang w:eastAsia="pl-PL"/>
        </w:rPr>
        <w:t xml:space="preserve">rozwój </w:t>
      </w:r>
      <w:r w:rsidR="00E64A17">
        <w:rPr>
          <w:rFonts w:ascii="Cambria" w:hAnsi="Cambria"/>
          <w:b/>
          <w:bCs/>
          <w:sz w:val="24"/>
          <w:szCs w:val="24"/>
          <w:lang w:eastAsia="pl-PL"/>
        </w:rPr>
        <w:t>produkcj</w:t>
      </w:r>
      <w:r w:rsidR="00171711">
        <w:rPr>
          <w:rFonts w:ascii="Cambria" w:hAnsi="Cambria"/>
          <w:b/>
          <w:bCs/>
          <w:sz w:val="24"/>
          <w:szCs w:val="24"/>
          <w:lang w:eastAsia="pl-PL"/>
        </w:rPr>
        <w:t>i</w:t>
      </w:r>
      <w:r w:rsidR="00E64A17">
        <w:rPr>
          <w:rFonts w:ascii="Cambria" w:hAnsi="Cambria"/>
          <w:b/>
          <w:bCs/>
          <w:sz w:val="24"/>
          <w:szCs w:val="24"/>
          <w:lang w:eastAsia="pl-PL"/>
        </w:rPr>
        <w:t xml:space="preserve"> ukierunkowan</w:t>
      </w:r>
      <w:r w:rsidR="00171711">
        <w:rPr>
          <w:rFonts w:ascii="Cambria" w:hAnsi="Cambria"/>
          <w:b/>
          <w:bCs/>
          <w:sz w:val="24"/>
          <w:szCs w:val="24"/>
          <w:lang w:eastAsia="pl-PL"/>
        </w:rPr>
        <w:t>ej</w:t>
      </w:r>
      <w:r w:rsidR="00E64A17">
        <w:rPr>
          <w:rFonts w:ascii="Cambria" w:hAnsi="Cambria"/>
          <w:b/>
          <w:bCs/>
          <w:sz w:val="24"/>
          <w:szCs w:val="24"/>
          <w:lang w:eastAsia="pl-PL"/>
        </w:rPr>
        <w:t xml:space="preserve"> na gospodarkę obiegu zamkniętego</w:t>
      </w:r>
      <w:r w:rsidR="002D1DF2">
        <w:rPr>
          <w:rFonts w:ascii="Cambria" w:hAnsi="Cambria"/>
          <w:b/>
          <w:bCs/>
          <w:sz w:val="24"/>
          <w:szCs w:val="24"/>
          <w:lang w:eastAsia="pl-PL"/>
        </w:rPr>
        <w:t xml:space="preserve"> i </w:t>
      </w:r>
      <w:r w:rsidR="00171711">
        <w:rPr>
          <w:rFonts w:ascii="Cambria" w:hAnsi="Cambria"/>
          <w:b/>
          <w:bCs/>
          <w:sz w:val="24"/>
          <w:szCs w:val="24"/>
          <w:lang w:eastAsia="pl-PL"/>
        </w:rPr>
        <w:t xml:space="preserve">wdrażanie kolejnych rozwiązań proekologicznych, zmierzających do produkcji </w:t>
      </w:r>
      <w:r w:rsidR="00171711" w:rsidRPr="00551A67">
        <w:rPr>
          <w:rFonts w:ascii="Cambria" w:hAnsi="Cambria"/>
          <w:b/>
          <w:bCs/>
          <w:sz w:val="24"/>
          <w:szCs w:val="24"/>
          <w:lang w:eastAsia="pl-PL"/>
        </w:rPr>
        <w:t xml:space="preserve">zeroemisyjnej. </w:t>
      </w:r>
      <w:r w:rsidR="002C0A72" w:rsidRPr="002C0A72">
        <w:rPr>
          <w:rFonts w:ascii="Cambria" w:hAnsi="Cambria"/>
          <w:sz w:val="24"/>
          <w:szCs w:val="24"/>
          <w:lang w:eastAsia="pl-PL"/>
        </w:rPr>
        <w:t xml:space="preserve">Już </w:t>
      </w:r>
      <w:r w:rsidR="00B1306C">
        <w:rPr>
          <w:rFonts w:ascii="Cambria" w:hAnsi="Cambria"/>
          <w:sz w:val="24"/>
          <w:szCs w:val="24"/>
          <w:lang w:eastAsia="pl-PL"/>
        </w:rPr>
        <w:t>połowa</w:t>
      </w:r>
      <w:r w:rsidR="002C0A72">
        <w:rPr>
          <w:rFonts w:ascii="Cambria" w:hAnsi="Cambria"/>
          <w:sz w:val="24"/>
          <w:szCs w:val="24"/>
          <w:lang w:eastAsia="pl-PL"/>
        </w:rPr>
        <w:t xml:space="preserve"> energii zużywanej przez grupę Holcim w Polsce pochodzi ze źródeł odnawialnych.</w:t>
      </w:r>
      <w:r w:rsidR="002C0A72" w:rsidRPr="002C0A72">
        <w:rPr>
          <w:rFonts w:ascii="Cambria" w:hAnsi="Cambria"/>
          <w:sz w:val="24"/>
          <w:szCs w:val="24"/>
          <w:lang w:eastAsia="pl-PL"/>
        </w:rPr>
        <w:t xml:space="preserve"> </w:t>
      </w:r>
      <w:r w:rsidR="0082378B" w:rsidRPr="00551A67">
        <w:rPr>
          <w:rFonts w:ascii="Cambria" w:hAnsi="Cambria"/>
          <w:sz w:val="24"/>
          <w:szCs w:val="24"/>
          <w:lang w:eastAsia="pl-PL"/>
        </w:rPr>
        <w:t xml:space="preserve">Cementownia Kujawy z grupy Holcim zajmująca się produkcją klinkieru cementowego, </w:t>
      </w:r>
      <w:r w:rsidR="00551A67" w:rsidRPr="00551A67">
        <w:rPr>
          <w:rFonts w:ascii="Cambria" w:hAnsi="Cambria" w:cs="Arial"/>
          <w:color w:val="000000"/>
          <w:sz w:val="24"/>
          <w:szCs w:val="24"/>
          <w:shd w:val="clear" w:color="auto" w:fill="FFFFFF"/>
        </w:rPr>
        <w:t>wykorzystuje popioły ze spalania węgla brunatnego, jako surowca do produkcji cementu, dając tym samym drugie życie odpadom i ograniczając emisję CO2 do środowiska.</w:t>
      </w:r>
      <w:r w:rsidR="00551A67">
        <w:rPr>
          <w:rFonts w:ascii="Cambria" w:hAnsi="Cambria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7DCD4F3" w14:textId="77777777" w:rsidR="002776E0" w:rsidRDefault="002776E0" w:rsidP="002776E0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7CAD42DC" w14:textId="4307FE7C" w:rsidR="002776E0" w:rsidRPr="002776E0" w:rsidRDefault="002776E0" w:rsidP="002776E0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Stiegelmeyer Sp. </w:t>
      </w:r>
      <w:r w:rsidR="00974952">
        <w:rPr>
          <w:rFonts w:ascii="Cambria" w:hAnsi="Cambria"/>
          <w:b/>
          <w:sz w:val="24"/>
          <w:szCs w:val="24"/>
        </w:rPr>
        <w:t>z</w:t>
      </w:r>
      <w:r w:rsidR="0007455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o.o. z Grubna (gm</w:t>
      </w:r>
      <w:r w:rsidR="00074551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 xml:space="preserve"> Stolno, pow. chełmiński) -</w:t>
      </w:r>
      <w:r w:rsidRPr="00FA3E7F">
        <w:rPr>
          <w:rFonts w:ascii="Cambria" w:hAnsi="Cambria"/>
          <w:b/>
          <w:sz w:val="24"/>
          <w:szCs w:val="24"/>
        </w:rPr>
        <w:t xml:space="preserve"> za</w:t>
      </w:r>
      <w:r>
        <w:rPr>
          <w:rFonts w:ascii="Cambria" w:hAnsi="Cambria"/>
          <w:b/>
          <w:sz w:val="24"/>
          <w:szCs w:val="24"/>
        </w:rPr>
        <w:t xml:space="preserve"> wdrożenie misji środowiskowej, polegającej na wprowadzeniu szeregu</w:t>
      </w:r>
      <w:r w:rsidR="00974952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działań minimalizujących wpływ produkcji przedsiębiorstwa na otaczające środowisko naturalne. </w:t>
      </w:r>
      <w:r w:rsidRPr="002776E0">
        <w:rPr>
          <w:rFonts w:ascii="Cambria" w:hAnsi="Cambria"/>
          <w:bCs/>
          <w:sz w:val="24"/>
          <w:szCs w:val="24"/>
        </w:rPr>
        <w:t>Firma postawiła</w:t>
      </w:r>
      <w:r>
        <w:rPr>
          <w:rFonts w:ascii="Cambria" w:hAnsi="Cambria"/>
          <w:bCs/>
          <w:sz w:val="24"/>
          <w:szCs w:val="24"/>
        </w:rPr>
        <w:t xml:space="preserve"> na </w:t>
      </w:r>
      <w:r w:rsidRPr="002776E0">
        <w:rPr>
          <w:rFonts w:ascii="Cambria" w:hAnsi="Cambria"/>
          <w:bCs/>
          <w:sz w:val="24"/>
          <w:szCs w:val="24"/>
        </w:rPr>
        <w:t>zmianę systemu ogrzewania, redukcję ścieków, racjonalną gospodarkę odpadami</w:t>
      </w:r>
      <w:r w:rsidR="00074551">
        <w:rPr>
          <w:rFonts w:ascii="Cambria" w:hAnsi="Cambria"/>
          <w:bCs/>
          <w:sz w:val="24"/>
          <w:szCs w:val="24"/>
        </w:rPr>
        <w:t xml:space="preserve"> i</w:t>
      </w:r>
      <w:r w:rsidR="00974952">
        <w:rPr>
          <w:rFonts w:ascii="Cambria" w:hAnsi="Cambria"/>
          <w:bCs/>
          <w:sz w:val="24"/>
          <w:szCs w:val="24"/>
        </w:rPr>
        <w:t xml:space="preserve"> </w:t>
      </w:r>
      <w:r w:rsidRPr="002776E0">
        <w:rPr>
          <w:rFonts w:ascii="Cambria" w:hAnsi="Cambria"/>
          <w:bCs/>
          <w:sz w:val="24"/>
          <w:szCs w:val="24"/>
        </w:rPr>
        <w:t>w</w:t>
      </w:r>
      <w:r w:rsidR="00974952">
        <w:rPr>
          <w:rFonts w:ascii="Cambria" w:hAnsi="Cambria"/>
          <w:bCs/>
          <w:sz w:val="24"/>
          <w:szCs w:val="24"/>
        </w:rPr>
        <w:t>d</w:t>
      </w:r>
      <w:r w:rsidRPr="002776E0">
        <w:rPr>
          <w:rFonts w:ascii="Cambria" w:hAnsi="Cambria"/>
          <w:bCs/>
          <w:sz w:val="24"/>
          <w:szCs w:val="24"/>
        </w:rPr>
        <w:t>rażanie technologii opartej na odnawialnych źródłach energii</w:t>
      </w:r>
      <w:r>
        <w:rPr>
          <w:rFonts w:ascii="Cambria" w:hAnsi="Cambria"/>
          <w:bCs/>
          <w:sz w:val="24"/>
          <w:szCs w:val="24"/>
        </w:rPr>
        <w:t>, co jest szczególnie istotne ze względu na bliskość zabudowy mieszkaniowej</w:t>
      </w:r>
      <w:r w:rsidR="00B06937">
        <w:rPr>
          <w:rFonts w:ascii="Cambria" w:hAnsi="Cambria"/>
          <w:bCs/>
          <w:sz w:val="24"/>
          <w:szCs w:val="24"/>
        </w:rPr>
        <w:t xml:space="preserve">. Stiegelmeyer  uczestniczy w programie ekologicznej odpowiedzialności przedsiębiorstw „Firma przyjazna naturze”. Najświeższym proekologicznym </w:t>
      </w:r>
      <w:r w:rsidR="00B1306C">
        <w:rPr>
          <w:rFonts w:ascii="Cambria" w:hAnsi="Cambria"/>
          <w:bCs/>
          <w:sz w:val="24"/>
          <w:szCs w:val="24"/>
        </w:rPr>
        <w:t xml:space="preserve">przedsięwzięciem jest </w:t>
      </w:r>
      <w:r w:rsidR="009D1111">
        <w:rPr>
          <w:rFonts w:ascii="Cambria" w:hAnsi="Cambria"/>
          <w:bCs/>
          <w:sz w:val="24"/>
          <w:szCs w:val="24"/>
        </w:rPr>
        <w:t xml:space="preserve">rozbudowa </w:t>
      </w:r>
      <w:r w:rsidR="00B1306C">
        <w:rPr>
          <w:rFonts w:ascii="Cambria" w:hAnsi="Cambria"/>
          <w:bCs/>
          <w:sz w:val="24"/>
          <w:szCs w:val="24"/>
        </w:rPr>
        <w:t>siedziby firmy,</w:t>
      </w:r>
      <w:r w:rsidR="00B06937">
        <w:rPr>
          <w:rFonts w:ascii="Cambria" w:hAnsi="Cambria"/>
          <w:bCs/>
          <w:sz w:val="24"/>
          <w:szCs w:val="24"/>
        </w:rPr>
        <w:t xml:space="preserve"> </w:t>
      </w:r>
      <w:r w:rsidR="00B1306C">
        <w:rPr>
          <w:rFonts w:ascii="Cambria" w:hAnsi="Cambria"/>
          <w:bCs/>
          <w:sz w:val="24"/>
          <w:szCs w:val="24"/>
        </w:rPr>
        <w:t xml:space="preserve">uwzględniająca rozwiązania na rzecz komfortu życia mieszkańców.  </w:t>
      </w:r>
    </w:p>
    <w:p w14:paraId="7DE340C9" w14:textId="77777777" w:rsidR="00B1306C" w:rsidRDefault="00B1306C" w:rsidP="007D603B">
      <w:pPr>
        <w:spacing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0FF8818A" w14:textId="280FB6C4" w:rsidR="007D603B" w:rsidRPr="00990484" w:rsidRDefault="007D603B" w:rsidP="007D603B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990484">
        <w:rPr>
          <w:rFonts w:ascii="Cambria" w:hAnsi="Cambria"/>
          <w:b/>
          <w:sz w:val="24"/>
          <w:szCs w:val="24"/>
          <w:u w:val="single"/>
        </w:rPr>
        <w:lastRenderedPageBreak/>
        <w:t>Wyróżnienia otrzymują:</w:t>
      </w:r>
    </w:p>
    <w:p w14:paraId="6454C23B" w14:textId="0D10C03E" w:rsidR="00414035" w:rsidRPr="00990484" w:rsidRDefault="00990484" w:rsidP="00414035">
      <w:pPr>
        <w:spacing w:line="360" w:lineRule="auto"/>
        <w:jc w:val="both"/>
        <w:rPr>
          <w:rFonts w:ascii="Cambria" w:hAnsi="Cambria"/>
          <w:b/>
          <w:sz w:val="24"/>
          <w:szCs w:val="24"/>
          <w:shd w:val="clear" w:color="auto" w:fill="FFFFFF"/>
        </w:rPr>
      </w:pPr>
      <w:r w:rsidRPr="00990484">
        <w:rPr>
          <w:rFonts w:ascii="Cambria" w:hAnsi="Cambria"/>
          <w:b/>
          <w:sz w:val="24"/>
          <w:szCs w:val="24"/>
          <w:shd w:val="clear" w:color="auto" w:fill="FFFFFF"/>
        </w:rPr>
        <w:t>Piotr Bandurski</w:t>
      </w:r>
      <w:r>
        <w:rPr>
          <w:rFonts w:ascii="Cambria" w:hAnsi="Cambria"/>
          <w:b/>
          <w:sz w:val="24"/>
          <w:szCs w:val="24"/>
          <w:shd w:val="clear" w:color="auto" w:fill="FFFFFF"/>
        </w:rPr>
        <w:t xml:space="preserve"> z Inowrocławia, bosman Przystani Kajakowo-Żeglarskiej ZHR Inowrocław-Mątwy) </w:t>
      </w:r>
      <w:r w:rsidR="00AC326E">
        <w:rPr>
          <w:rFonts w:ascii="Cambria" w:hAnsi="Cambria"/>
          <w:b/>
          <w:sz w:val="24"/>
          <w:szCs w:val="24"/>
          <w:shd w:val="clear" w:color="auto" w:fill="FFFFFF"/>
        </w:rPr>
        <w:t>–</w:t>
      </w:r>
      <w:r>
        <w:rPr>
          <w:rFonts w:ascii="Cambria" w:hAnsi="Cambria"/>
          <w:b/>
          <w:sz w:val="24"/>
          <w:szCs w:val="24"/>
          <w:shd w:val="clear" w:color="auto" w:fill="FFFFFF"/>
        </w:rPr>
        <w:t xml:space="preserve"> za</w:t>
      </w:r>
      <w:r w:rsidR="00AC326E">
        <w:rPr>
          <w:rFonts w:ascii="Cambria" w:hAnsi="Cambria"/>
          <w:b/>
          <w:sz w:val="24"/>
          <w:szCs w:val="24"/>
          <w:shd w:val="clear" w:color="auto" w:fill="FFFFFF"/>
        </w:rPr>
        <w:t xml:space="preserve"> ekologiczną aktywizację i edukację mieszkańców powiatu inowrocławskiego w przystani nad Notecią;</w:t>
      </w:r>
    </w:p>
    <w:p w14:paraId="4427F655" w14:textId="2786D37A" w:rsidR="00414035" w:rsidRPr="00990484" w:rsidRDefault="00414035" w:rsidP="007D603B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414035">
        <w:rPr>
          <w:rFonts w:ascii="Cambria" w:hAnsi="Cambria"/>
          <w:b/>
          <w:sz w:val="24"/>
          <w:szCs w:val="24"/>
          <w:shd w:val="clear" w:color="auto" w:fill="FFFFFF"/>
        </w:rPr>
        <w:t xml:space="preserve">Józef Drzazgowski, prezes Stowarzyszenia Ekologicznego Eko-Przyjezierze </w:t>
      </w:r>
      <w:r w:rsidR="00074551">
        <w:rPr>
          <w:rFonts w:ascii="Cambria" w:hAnsi="Cambria"/>
          <w:b/>
          <w:sz w:val="24"/>
          <w:szCs w:val="24"/>
          <w:shd w:val="clear" w:color="auto" w:fill="FFFFFF"/>
        </w:rPr>
        <w:br/>
      </w:r>
      <w:r w:rsidRPr="00414035">
        <w:rPr>
          <w:rFonts w:ascii="Cambria" w:hAnsi="Cambria"/>
          <w:b/>
          <w:sz w:val="24"/>
          <w:szCs w:val="24"/>
          <w:shd w:val="clear" w:color="auto" w:fill="FFFFFF"/>
        </w:rPr>
        <w:t>(gm</w:t>
      </w:r>
      <w:r w:rsidR="00074551">
        <w:rPr>
          <w:rFonts w:ascii="Cambria" w:hAnsi="Cambria"/>
          <w:b/>
          <w:sz w:val="24"/>
          <w:szCs w:val="24"/>
          <w:shd w:val="clear" w:color="auto" w:fill="FFFFFF"/>
        </w:rPr>
        <w:t>.</w:t>
      </w:r>
      <w:r w:rsidRPr="00414035">
        <w:rPr>
          <w:rFonts w:ascii="Cambria" w:hAnsi="Cambria"/>
          <w:b/>
          <w:sz w:val="24"/>
          <w:szCs w:val="24"/>
          <w:shd w:val="clear" w:color="auto" w:fill="FFFFFF"/>
        </w:rPr>
        <w:t xml:space="preserve"> Jeziora Wielkie, powiat mogileński)</w:t>
      </w:r>
      <w:r>
        <w:rPr>
          <w:rFonts w:ascii="Cambria" w:hAnsi="Cambria"/>
          <w:b/>
          <w:sz w:val="24"/>
          <w:szCs w:val="24"/>
          <w:shd w:val="clear" w:color="auto" w:fill="FFFFFF"/>
        </w:rPr>
        <w:t xml:space="preserve"> – za dwadzieścia lat działalności na rzecz ochrony środowiska, przede wszystkim powiatu mogileńskiego i Pojezierza Gnieźnieńskigo;</w:t>
      </w:r>
      <w:r w:rsidR="006042C0">
        <w:rPr>
          <w:rFonts w:ascii="Cambria" w:hAnsi="Cambria"/>
          <w:b/>
          <w:sz w:val="24"/>
          <w:szCs w:val="24"/>
          <w:shd w:val="clear" w:color="auto" w:fill="FFFFFF"/>
        </w:rPr>
        <w:t xml:space="preserve"> </w:t>
      </w:r>
    </w:p>
    <w:p w14:paraId="375D7A8F" w14:textId="268937B3" w:rsidR="00EC3EDA" w:rsidRDefault="00990484" w:rsidP="00552929">
      <w:pPr>
        <w:spacing w:line="360" w:lineRule="auto"/>
        <w:jc w:val="both"/>
        <w:rPr>
          <w:rFonts w:ascii="Lato" w:hAnsi="Lato"/>
          <w:color w:val="414141"/>
          <w:sz w:val="27"/>
          <w:szCs w:val="27"/>
          <w:shd w:val="clear" w:color="auto" w:fill="FFFFFF"/>
        </w:rPr>
      </w:pPr>
      <w:r>
        <w:rPr>
          <w:rFonts w:ascii="Cambria" w:hAnsi="Cambria"/>
          <w:b/>
          <w:sz w:val="24"/>
          <w:szCs w:val="24"/>
        </w:rPr>
        <w:t>Grażyna Wera-Malatyńska</w:t>
      </w:r>
      <w:r w:rsidR="007D603B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z Chojnic, prezes zarządu stowarzyszenia Lokalna Grupa Działania „Sandry Brdy”- za prężne działanie na rze</w:t>
      </w:r>
      <w:r w:rsidR="00552929">
        <w:rPr>
          <w:rFonts w:ascii="Cambria" w:hAnsi="Cambria"/>
          <w:b/>
          <w:sz w:val="24"/>
          <w:szCs w:val="24"/>
        </w:rPr>
        <w:t>cz ochrony środowiska</w:t>
      </w:r>
      <w:r w:rsidR="00C96E9B">
        <w:rPr>
          <w:rFonts w:ascii="Cambria" w:hAnsi="Cambria"/>
          <w:b/>
          <w:sz w:val="24"/>
          <w:szCs w:val="24"/>
        </w:rPr>
        <w:t xml:space="preserve"> </w:t>
      </w:r>
      <w:r w:rsidR="00074551">
        <w:rPr>
          <w:rFonts w:ascii="Cambria" w:hAnsi="Cambria"/>
          <w:b/>
          <w:sz w:val="24"/>
          <w:szCs w:val="24"/>
        </w:rPr>
        <w:br/>
      </w:r>
      <w:r w:rsidR="00C96E9B">
        <w:rPr>
          <w:rFonts w:ascii="Cambria" w:hAnsi="Cambria"/>
          <w:b/>
          <w:sz w:val="24"/>
          <w:szCs w:val="24"/>
        </w:rPr>
        <w:t>oraz</w:t>
      </w:r>
      <w:r w:rsidR="00552929">
        <w:rPr>
          <w:rFonts w:ascii="Cambria" w:hAnsi="Cambria"/>
          <w:b/>
          <w:sz w:val="24"/>
          <w:szCs w:val="24"/>
        </w:rPr>
        <w:t xml:space="preserve"> promowanie Borów Tucholskich, czego</w:t>
      </w:r>
      <w:r>
        <w:rPr>
          <w:rFonts w:ascii="Cambria" w:hAnsi="Cambria"/>
          <w:b/>
          <w:sz w:val="24"/>
          <w:szCs w:val="24"/>
        </w:rPr>
        <w:t xml:space="preserve"> efektem jest </w:t>
      </w:r>
      <w:r w:rsidR="00552929">
        <w:rPr>
          <w:rFonts w:ascii="Cambria" w:hAnsi="Cambria"/>
          <w:b/>
          <w:sz w:val="24"/>
          <w:szCs w:val="24"/>
        </w:rPr>
        <w:t xml:space="preserve">powołanie </w:t>
      </w:r>
      <w:r w:rsidR="00074551">
        <w:rPr>
          <w:rFonts w:ascii="Cambria" w:hAnsi="Cambria"/>
          <w:b/>
          <w:sz w:val="24"/>
          <w:szCs w:val="24"/>
        </w:rPr>
        <w:br/>
      </w:r>
      <w:r w:rsidR="00552929">
        <w:rPr>
          <w:rFonts w:ascii="Cambria" w:hAnsi="Cambria"/>
          <w:b/>
          <w:sz w:val="24"/>
          <w:szCs w:val="24"/>
        </w:rPr>
        <w:t>i funkcjonowanie Rezerwatu Biosfery UNESCO „Bory Tucholskie”;</w:t>
      </w:r>
    </w:p>
    <w:p w14:paraId="0CD3C0C0" w14:textId="77777777" w:rsidR="00EC3EDA" w:rsidRDefault="00EC3EDA">
      <w:pPr>
        <w:rPr>
          <w:rFonts w:ascii="Lato" w:hAnsi="Lato"/>
          <w:color w:val="414141"/>
          <w:sz w:val="27"/>
          <w:szCs w:val="27"/>
          <w:shd w:val="clear" w:color="auto" w:fill="FFFFFF"/>
        </w:rPr>
      </w:pPr>
    </w:p>
    <w:p w14:paraId="0F0E8793" w14:textId="77777777" w:rsidR="00EC3EDA" w:rsidRPr="00464A61" w:rsidRDefault="00EC3EDA" w:rsidP="00EC3EDA">
      <w:pPr>
        <w:spacing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Opracowanie: Biuro Prasowe Urzędu Marszałkowskiego</w:t>
      </w:r>
    </w:p>
    <w:p w14:paraId="4920EC1A" w14:textId="4F0DF73B" w:rsidR="00EC3EDA" w:rsidRDefault="00552929" w:rsidP="00EC3EDA">
      <w:r>
        <w:rPr>
          <w:rFonts w:ascii="Cambria" w:hAnsi="Cambria"/>
          <w:sz w:val="24"/>
        </w:rPr>
        <w:t>12 czerwca 2024</w:t>
      </w:r>
      <w:r w:rsidR="00EC3EDA">
        <w:rPr>
          <w:rFonts w:ascii="Cambria" w:hAnsi="Cambria"/>
          <w:sz w:val="24"/>
        </w:rPr>
        <w:t xml:space="preserve"> roku</w:t>
      </w:r>
    </w:p>
    <w:sectPr w:rsidR="00EC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7FD1C" w14:textId="77777777" w:rsidR="002C0A72" w:rsidRDefault="002C0A72" w:rsidP="002C0A72">
      <w:pPr>
        <w:spacing w:after="0" w:line="240" w:lineRule="auto"/>
      </w:pPr>
      <w:r>
        <w:separator/>
      </w:r>
    </w:p>
  </w:endnote>
  <w:endnote w:type="continuationSeparator" w:id="0">
    <w:p w14:paraId="22EB6F3A" w14:textId="77777777" w:rsidR="002C0A72" w:rsidRDefault="002C0A72" w:rsidP="002C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25EF3" w14:textId="77777777" w:rsidR="002C0A72" w:rsidRDefault="002C0A72" w:rsidP="002C0A72">
      <w:pPr>
        <w:spacing w:after="0" w:line="240" w:lineRule="auto"/>
      </w:pPr>
      <w:r>
        <w:separator/>
      </w:r>
    </w:p>
  </w:footnote>
  <w:footnote w:type="continuationSeparator" w:id="0">
    <w:p w14:paraId="1622D763" w14:textId="77777777" w:rsidR="002C0A72" w:rsidRDefault="002C0A72" w:rsidP="002C0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47"/>
    <w:rsid w:val="00007747"/>
    <w:rsid w:val="000238AD"/>
    <w:rsid w:val="00074551"/>
    <w:rsid w:val="000C4B9C"/>
    <w:rsid w:val="00113B7A"/>
    <w:rsid w:val="00171711"/>
    <w:rsid w:val="002776E0"/>
    <w:rsid w:val="002C0A72"/>
    <w:rsid w:val="002D1DF2"/>
    <w:rsid w:val="00414035"/>
    <w:rsid w:val="00525529"/>
    <w:rsid w:val="00551A67"/>
    <w:rsid w:val="00552929"/>
    <w:rsid w:val="005C4D0D"/>
    <w:rsid w:val="006042C0"/>
    <w:rsid w:val="006138A2"/>
    <w:rsid w:val="00660FD5"/>
    <w:rsid w:val="0068605A"/>
    <w:rsid w:val="00730F0C"/>
    <w:rsid w:val="007C49E3"/>
    <w:rsid w:val="007D603B"/>
    <w:rsid w:val="007F6910"/>
    <w:rsid w:val="0082378B"/>
    <w:rsid w:val="008B78C0"/>
    <w:rsid w:val="008F12D6"/>
    <w:rsid w:val="00974952"/>
    <w:rsid w:val="00990484"/>
    <w:rsid w:val="009D1111"/>
    <w:rsid w:val="00AC326E"/>
    <w:rsid w:val="00B06937"/>
    <w:rsid w:val="00B1306C"/>
    <w:rsid w:val="00C27D31"/>
    <w:rsid w:val="00C96E9B"/>
    <w:rsid w:val="00D2428E"/>
    <w:rsid w:val="00E64A17"/>
    <w:rsid w:val="00EC3EDA"/>
    <w:rsid w:val="00F2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AB5B"/>
  <w15:chartTrackingRefBased/>
  <w15:docId w15:val="{CD835288-2167-49A1-95F2-FA71A298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A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A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A7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6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76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76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Brzykcy</dc:creator>
  <cp:keywords/>
  <dc:description/>
  <cp:lastModifiedBy>Małgorzata Brzykcy</cp:lastModifiedBy>
  <cp:revision>15</cp:revision>
  <cp:lastPrinted>2024-06-10T09:55:00Z</cp:lastPrinted>
  <dcterms:created xsi:type="dcterms:W3CDTF">2024-06-06T10:24:00Z</dcterms:created>
  <dcterms:modified xsi:type="dcterms:W3CDTF">2024-06-12T08:53:00Z</dcterms:modified>
</cp:coreProperties>
</file>